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89" w:rsidRDefault="00906D89" w:rsidP="00906D89">
      <w:pPr>
        <w:pStyle w:val="Nagwek"/>
        <w:jc w:val="center"/>
      </w:pPr>
      <w:bookmarkStart w:id="0" w:name="OLE_LINK2"/>
      <w:bookmarkStart w:id="1" w:name="OLE_LINK1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6A6C00F" wp14:editId="2622DF96">
            <wp:simplePos x="0" y="0"/>
            <wp:positionH relativeFrom="column">
              <wp:posOffset>5059045</wp:posOffset>
            </wp:positionH>
            <wp:positionV relativeFrom="paragraph">
              <wp:posOffset>-23495</wp:posOffset>
            </wp:positionV>
            <wp:extent cx="657225" cy="723900"/>
            <wp:effectExtent l="0" t="0" r="9525" b="0"/>
            <wp:wrapNone/>
            <wp:docPr id="2" name="Picture 3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2E832B2" wp14:editId="40ED88CB">
            <wp:simplePos x="0" y="0"/>
            <wp:positionH relativeFrom="column">
              <wp:posOffset>29845</wp:posOffset>
            </wp:positionH>
            <wp:positionV relativeFrom="paragraph">
              <wp:posOffset>-92075</wp:posOffset>
            </wp:positionV>
            <wp:extent cx="1123950" cy="723900"/>
            <wp:effectExtent l="0" t="0" r="0" b="0"/>
            <wp:wrapNone/>
            <wp:docPr id="3" name="Picture 4" descr="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U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96D25" w:rsidRPr="00596D25" w:rsidRDefault="00596D25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6D25" w:rsidRPr="00596D25" w:rsidRDefault="00596D25" w:rsidP="00596D2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6D89" w:rsidRDefault="00786D63" w:rsidP="00906D89">
      <w:pPr>
        <w:suppressAutoHyphens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CAZ-AG_Z</w:t>
      </w:r>
      <w:r w:rsidR="00CF20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-D1</w:t>
      </w:r>
    </w:p>
    <w:p w:rsidR="00596D25" w:rsidRPr="00B974AD" w:rsidRDefault="00596D25" w:rsidP="00B974A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  nr …………</w:t>
      </w:r>
    </w:p>
    <w:p w:rsidR="00596D25" w:rsidRPr="00B974AD" w:rsidRDefault="00FD4D0F" w:rsidP="00B974A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 świadczenie usług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mając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ej</w:t>
      </w:r>
      <w:r w:rsidR="00596D25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na celu doprowadzenie </w:t>
      </w:r>
      <w:r w:rsidR="00B974AD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skierowanych bezrobotnych </w:t>
      </w:r>
      <w:r w:rsidR="00B974AD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będących w szczególnej sytuacji na rynku pracy </w:t>
      </w:r>
      <w:r w:rsidR="00596D25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do </w:t>
      </w:r>
      <w:r w:rsidR="00B974AD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podjęcia </w:t>
      </w:r>
      <w:r w:rsidR="00596D25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zatrudnienia </w:t>
      </w:r>
      <w:r w:rsidR="00B974AD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lub innej pracy zarobkowej na podstawie umów cywilnoprawnych, stanowiących odpowiednią pracę, przez okres co najmniej 6 miesięcy</w:t>
      </w:r>
      <w:r w:rsidR="00596D25" w:rsidRPr="00B974A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</w:p>
    <w:p w:rsidR="001771FF" w:rsidRDefault="001771FF" w:rsidP="00B974A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6D25" w:rsidRPr="00596D25" w:rsidRDefault="00B974AD" w:rsidP="00B974AD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dniu ......................................., w ..........................................., pomiędzy:</w:t>
      </w:r>
    </w:p>
    <w:p w:rsidR="00596D25" w:rsidRPr="00B974AD" w:rsidRDefault="00B974AD" w:rsidP="00B974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4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Starostą Krakowskim</w:t>
      </w:r>
      <w:r w:rsidRPr="00B974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mającym siedzibę w Krakowie, Al. Słowackiego 20, 30-037 Kraków, reprezentowanym przez </w:t>
      </w:r>
      <w:r w:rsidRPr="00B974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Dyrektora Urzędu Pracy Powiatu Krakowskiego</w:t>
      </w:r>
      <w:r w:rsidRPr="00B974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……………………………………..…, </w:t>
      </w:r>
      <w:r w:rsidR="00596D25" w:rsidRPr="00B974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zwanym dalej </w:t>
      </w:r>
      <w:r w:rsidR="00596D25" w:rsidRPr="00B974A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Zamawiającym</w:t>
      </w:r>
      <w:r w:rsidR="00596D25" w:rsidRPr="00B974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596D25" w:rsidRPr="00B974AD" w:rsidRDefault="00596D25" w:rsidP="00B974AD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974A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a:</w:t>
      </w:r>
    </w:p>
    <w:p w:rsidR="00596D25" w:rsidRPr="00596D25" w:rsidRDefault="00596D25" w:rsidP="00B974AD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.........................................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........................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...................................................................................... </w:t>
      </w:r>
    </w:p>
    <w:p w:rsidR="00596D25" w:rsidRPr="00596D25" w:rsidRDefault="00596D25" w:rsidP="00B974AD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</w:pPr>
      <w:r w:rsidRPr="00596D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(nazwa wybranego podmiotu)</w:t>
      </w:r>
    </w:p>
    <w:p w:rsidR="00596D25" w:rsidRPr="00596D25" w:rsidRDefault="00596D25" w:rsidP="00596D25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z siedzibą: ........................................................................................................... </w:t>
      </w:r>
      <w:r w:rsidRPr="0059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 xml:space="preserve">wpisaną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x-none"/>
        </w:rPr>
        <w:br/>
      </w:r>
      <w:r w:rsidRPr="0059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do Krajowego Rejestru Sądowego prowadzonego przez ………</w:t>
      </w:r>
      <w:r w:rsidR="00B974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x-none"/>
        </w:rPr>
        <w:t>………….</w:t>
      </w:r>
      <w:r w:rsidRPr="0059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………..</w:t>
      </w:r>
      <w:r w:rsidR="00B974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pod numerem ………</w:t>
      </w:r>
      <w:r w:rsidR="00B974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x-none"/>
        </w:rPr>
        <w:t>……..</w:t>
      </w:r>
      <w:r w:rsidRPr="00596D2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x-none" w:eastAsia="x-none"/>
        </w:rPr>
        <w:t>……….,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NIP: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…………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..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…..,</w:t>
      </w:r>
      <w:r w:rsidR="00B974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Regon:……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…..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…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…….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…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..</w:t>
      </w:r>
      <w:r w:rsidR="00B974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, 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reprezentowaną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przez </w:t>
      </w:r>
    </w:p>
    <w:p w:rsidR="00596D25" w:rsidRPr="00B974AD" w:rsidRDefault="00596D25" w:rsidP="00596D25">
      <w:pPr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Pana/Panią ...................................................................., będącym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/będącą </w:t>
      </w:r>
      <w:r w:rsidRPr="00596D2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x-none" w:eastAsia="x-none"/>
        </w:rPr>
        <w:t>Dostawcą usług</w:t>
      </w:r>
      <w:r w:rsidRPr="00596D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, zwanym dalej </w:t>
      </w:r>
      <w:r w:rsidR="00B974AD" w:rsidRPr="00B97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x-none"/>
        </w:rPr>
        <w:t>Wykonawcą</w:t>
      </w:r>
      <w:r w:rsidR="00B974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x-none"/>
        </w:rPr>
        <w:t>.</w:t>
      </w:r>
    </w:p>
    <w:p w:rsidR="00596D25" w:rsidRDefault="00B974AD" w:rsidP="00596D2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61b U</w:t>
      </w:r>
      <w:r w:rsidRPr="00B974AD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20 kwietnia 2004 roku o promocji zatrudnienia i instytucjach rynku pracy (tekst jednolity: Dz. U. z 2015 roku, poz. 149 ze zm.)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złożon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 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0C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następującej treści:</w:t>
      </w:r>
    </w:p>
    <w:p w:rsidR="001771FF" w:rsidRPr="001771FF" w:rsidRDefault="001771FF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Default="00596D25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1</w:t>
      </w:r>
    </w:p>
    <w:p w:rsidR="00786D63" w:rsidRPr="001771FF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Pr="00596D25" w:rsidRDefault="00596D25" w:rsidP="00596D25">
      <w:pPr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Przedmiotem umowy jest świadczenie przez Wykonawcę na rzecz Zamawiającego usług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FD4D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mając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ej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celu doprowadzenie </w:t>
      </w:r>
      <w:r w:rsidR="004B598D" w:rsidRPr="004B5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skierowanych bezrobotnych będących w szczególnej sytuacji na rynku pracy do podjęcia zatrudnienia lub innej pracy zarobkowej na podstawie umów cywilnoprawnych, stanowiących odpowiednią pracę, przez okres co najmniej </w:t>
      </w:r>
      <w:r w:rsidR="00950C9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4B598D" w:rsidRPr="004B5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 miesięcy</w:t>
      </w:r>
      <w:r w:rsidR="004B598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596D25" w:rsidRPr="00596D25" w:rsidRDefault="00596D25" w:rsidP="00596D2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iż posiada uprawnienia oraz odpowiednie kwalifikacje i warunki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należytej realizacji przedmiotu umowy oraz dysponuje potencjałem technicznym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osobami zdolnymi do wykonania zamówienia lub aktualne jest na czas trwania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przedmiotowej umowy przedstawione pisemne zobowiązanie innych podmiotów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do udostępnienia potencjału technicznego i osób zdolnych do wykonania zamówienia.</w:t>
      </w:r>
    </w:p>
    <w:p w:rsidR="00596D25" w:rsidRPr="00596D25" w:rsidRDefault="004B598D" w:rsidP="00596D25">
      <w:pPr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Integralną częś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ć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umowy stanowi złożon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x-none"/>
        </w:rPr>
        <w:t>y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dniu …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…..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………. 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x-none"/>
        </w:rPr>
        <w:t>formularz</w:t>
      </w:r>
      <w:r w:rsidR="001E33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50C98">
        <w:rPr>
          <w:rFonts w:ascii="Times New Roman" w:eastAsia="Times New Roman" w:hAnsi="Times New Roman" w:cs="Times New Roman"/>
          <w:sz w:val="24"/>
          <w:szCs w:val="24"/>
          <w:lang w:eastAsia="x-none"/>
        </w:rPr>
        <w:t>ofertowy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="00596D25" w:rsidRPr="00596D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</w:p>
    <w:p w:rsidR="00596D25" w:rsidRPr="001771FF" w:rsidRDefault="00596D25" w:rsidP="00596D25">
      <w:pPr>
        <w:suppressAutoHyphens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596D25" w:rsidRDefault="00596D25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2</w:t>
      </w:r>
    </w:p>
    <w:p w:rsidR="00786D63" w:rsidRPr="001771FF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Pr="00596D25" w:rsidRDefault="00596D25" w:rsidP="00596D25">
      <w:pPr>
        <w:numPr>
          <w:ilvl w:val="2"/>
          <w:numId w:val="1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Usługą  obejmuje się łącznie </w:t>
      </w:r>
      <w:r w:rsidR="007D0871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="004B598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osób bezrobotnych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będących w szczególnej sytuacji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 rynku </w:t>
      </w:r>
      <w:r w:rsidRPr="00596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pracy,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skierowanych przez </w:t>
      </w:r>
      <w:r w:rsidR="007D0871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Zamawiającego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596D25" w:rsidRPr="00596D25" w:rsidRDefault="00596D25" w:rsidP="00596D25">
      <w:pPr>
        <w:numPr>
          <w:ilvl w:val="2"/>
          <w:numId w:val="1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Osoby bezrobotne zostaną skierowane do Wykonawcy w ciągu ........ dni od dnia podpisania umowy.</w:t>
      </w:r>
    </w:p>
    <w:p w:rsidR="00557F5A" w:rsidRPr="00557F5A" w:rsidRDefault="00557F5A" w:rsidP="00596D25">
      <w:pPr>
        <w:numPr>
          <w:ilvl w:val="2"/>
          <w:numId w:val="11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57F5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 uzasadnionych przypadkach Urząd Pracy Powiatu Krakowskiego zastrzega sobie prawo do skierowania do kontaktu mniejszej liczby bezrobotnych.</w:t>
      </w:r>
    </w:p>
    <w:p w:rsidR="00596D25" w:rsidRPr="001771FF" w:rsidRDefault="00596D25" w:rsidP="00596D25">
      <w:pPr>
        <w:suppressAutoHyphens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</w:p>
    <w:p w:rsidR="00596D25" w:rsidRDefault="00596D25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3</w:t>
      </w:r>
    </w:p>
    <w:p w:rsidR="00786D63" w:rsidRPr="001771FF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Pr="00596D25" w:rsidRDefault="00FD4D0F" w:rsidP="00596D25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Termin realizacji umowy określa się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okres 1</w:t>
      </w:r>
      <w:r w:rsidR="001577BB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tj. od dnia……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…..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 do dnia…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…….</w:t>
      </w:r>
    </w:p>
    <w:p w:rsidR="001577BB" w:rsidRPr="001577BB" w:rsidRDefault="001577BB" w:rsidP="00596D25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Okres realizacji usługi, o którym mowa w ust. 1 może zostać wydłużony na wniosek Wykonawcy oraz po wyrażeniu zgody przez Zamawiającego.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96D25" w:rsidRPr="001577BB" w:rsidRDefault="00596D25" w:rsidP="00596D25">
      <w:pPr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Rozpoczęcie realizacji usługi następuje w dniu zawarcia niniejszej umowy.</w:t>
      </w:r>
    </w:p>
    <w:p w:rsidR="00596D25" w:rsidRPr="001771FF" w:rsidRDefault="00596D25" w:rsidP="00596D25">
      <w:pPr>
        <w:suppressAutoHyphens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val="x-none" w:eastAsia="x-none"/>
        </w:rPr>
      </w:pPr>
    </w:p>
    <w:p w:rsidR="00596D25" w:rsidRDefault="00596D25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4</w:t>
      </w:r>
    </w:p>
    <w:p w:rsidR="00786D63" w:rsidRPr="001771FF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Default="00596D25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Miejscem realizacji usług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="00FD4D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aktywizacyjn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ej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jest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:rsidR="00596D25" w:rsidRPr="00596D25" w:rsidRDefault="00596D25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...........................................................................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.................................................................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96D25" w:rsidRDefault="00596D25" w:rsidP="00596D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</w:pPr>
      <w:r w:rsidRPr="00596D2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x-none"/>
        </w:rPr>
        <w:t>(dokładny adres)</w:t>
      </w:r>
    </w:p>
    <w:p w:rsidR="00596D25" w:rsidRDefault="00596D25" w:rsidP="00596D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x-none"/>
        </w:rPr>
      </w:pPr>
    </w:p>
    <w:p w:rsidR="001771FF" w:rsidRPr="001771FF" w:rsidRDefault="001771FF" w:rsidP="00596D25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x-none"/>
        </w:rPr>
      </w:pPr>
    </w:p>
    <w:p w:rsidR="00596D25" w:rsidRPr="001577BB" w:rsidRDefault="001577BB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</w:p>
    <w:p w:rsidR="00786D63" w:rsidRPr="001771FF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Pr="00596D25" w:rsidRDefault="00596D25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Wykonawca zobowiązuje się do: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zapewnienia miejsca obsługi skierowanych bezrobotnych –</w:t>
      </w:r>
      <w:r w:rsidRPr="00596D25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na terenie powiatu 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krakowskiego lub 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Gminy Miejskiej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Kraków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prowadzenia z należytą starannością dokumentacji przebiegu usług aktywizacyjnych;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niezwłocznego pisemnego przekazywania Zamawiającemu istotnych informacji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przebiegu realizacji niniejszej usługi, mogących mieć wpływ na realizację lub efekty;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niezwłocznego pisemnego informowania Zamawiającego o podjęciu zatrudnienia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lub innej pracy zarobkowej</w:t>
      </w:r>
      <w:r w:rsidR="005406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przez skierowan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="005406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bezrobotn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i niezwłocznego przekazywania dokumentów potwierdzających zatrudnienie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596D25" w:rsidRPr="001771FF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niezwłocznego pisemnego informowania Zamawiającego o utracie zatrudnienia 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lub innej pracy zarobkowej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przez skierowan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="0054069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bezrobotn</w:t>
      </w:r>
      <w:r w:rsidR="00540696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1771FF" w:rsidRPr="00596D25" w:rsidRDefault="001771FF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niezwłocznego pisemnego informowania Zamawiającego o utrzymaniu przez skierowan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bezrobotn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zatrudnienia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lub innej pracy zarobkowej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przez okres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  <w:t>3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oraz niezwłocznego przekazywania dokumentów potwier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dzających pozostawanie przez nich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zatrudnieniu przez okres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niezwłocznego pisemnego informowania Zamawiającego o utrzymaniu przez skierowan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bezrobotn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zatrudnienia 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lub innej pracy zarobkowej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przez okres minimum 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 oraz niezwłocznego przekazywania dokumentów potwier</w:t>
      </w:r>
      <w:r w:rsidR="001601A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dzających pozostawanie przez nich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 zatrudnieniu przez okres minimum 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miesięcy;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niezwłocznego pisemnego informowania Zamawiającego o zakończeniu działań aktywizacyjnych i braku podjęcia zatrudnienia przez skierowan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bezrobotn</w:t>
      </w:r>
      <w:r w:rsidR="001601A7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dokumentowania działań aktywizacyjnych podejmowanych wobec skierowanych bezrobotnych;</w:t>
      </w:r>
    </w:p>
    <w:p w:rsidR="00596D25" w:rsidRPr="00596D25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udostępniania Zamawiającemu, na każdym etapie realizacji umowy, wszelkiej dokumentacji dotyczącej realizacji niniejszego zamówienia;</w:t>
      </w:r>
    </w:p>
    <w:p w:rsidR="00596D25" w:rsidRPr="001771FF" w:rsidRDefault="00596D25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sporządzenia raportu podsumowującego realizację usług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i, o której mowa w § 1</w:t>
      </w:r>
      <w:r w:rsidR="00FD4D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zawierającego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szczególności: informacje na temat liczby </w:t>
      </w:r>
      <w:proofErr w:type="spellStart"/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zatrudnień</w:t>
      </w:r>
      <w:proofErr w:type="spellEnd"/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c</w:t>
      </w:r>
      <w:r w:rsidR="00FD4D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zasu ich trwania, rodzaju umów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oraz problemów wynikłych podczas realizacji usług aktywizacyjnych</w:t>
      </w:r>
      <w:r w:rsidR="001771F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1771FF" w:rsidRPr="00596D25" w:rsidRDefault="001771FF" w:rsidP="00596D25">
      <w:pPr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niewykorzystywania ofert pracy znajdujących się w rejestrze Zamawiającego.</w:t>
      </w:r>
    </w:p>
    <w:p w:rsidR="00557F5A" w:rsidRPr="001771FF" w:rsidRDefault="00557F5A" w:rsidP="00596D25">
      <w:pPr>
        <w:suppressAutoHyphens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12"/>
          <w:szCs w:val="12"/>
          <w:lang w:eastAsia="x-none"/>
        </w:rPr>
      </w:pPr>
    </w:p>
    <w:p w:rsidR="00596D25" w:rsidRPr="001771FF" w:rsidRDefault="001771FF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6</w:t>
      </w:r>
    </w:p>
    <w:p w:rsidR="00786D63" w:rsidRPr="001771FF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Pr="00596D25" w:rsidRDefault="00596D25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Zamawiający zastrzega sobie:</w:t>
      </w:r>
    </w:p>
    <w:p w:rsidR="00596D25" w:rsidRPr="00596D25" w:rsidRDefault="001771FF" w:rsidP="00596D25">
      <w:pPr>
        <w:numPr>
          <w:ilvl w:val="0"/>
          <w:numId w:val="16"/>
        </w:numPr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proofErr w:type="spellStart"/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rawo</w:t>
      </w:r>
      <w:proofErr w:type="spellEnd"/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kontroli przebiegu i efektywności usług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="00FD4D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aktywizacyjn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ej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596D25" w:rsidRPr="001771FF" w:rsidRDefault="001771FF" w:rsidP="00596D25">
      <w:pPr>
        <w:numPr>
          <w:ilvl w:val="0"/>
          <w:numId w:val="16"/>
        </w:numPr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proofErr w:type="spellStart"/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rawo</w:t>
      </w:r>
      <w:proofErr w:type="spellEnd"/>
      <w:r w:rsidR="00596D2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wglądu i kontroli dokumentacji dotyczącej realizacji niniejszej umow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y, w tym dokumentów finansowych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1771FF" w:rsidRPr="001771FF" w:rsidRDefault="001771FF" w:rsidP="00596D25">
      <w:pPr>
        <w:numPr>
          <w:ilvl w:val="0"/>
          <w:numId w:val="16"/>
        </w:numPr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prawo do współuczestniczenia w realizacji usługi poprzez zaangażowanie opiekuna kontraktu wyznaczonego przez Zamawiającego</w:t>
      </w:r>
    </w:p>
    <w:p w:rsidR="001771FF" w:rsidRDefault="001771FF" w:rsidP="001771FF">
      <w:pPr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96D25" w:rsidRPr="001771FF" w:rsidRDefault="001771FF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</w:p>
    <w:p w:rsidR="00786D63" w:rsidRPr="00957184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596D25" w:rsidRPr="00596D25" w:rsidRDefault="00596D25" w:rsidP="00596D25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Cena jednostkowa brutto – wynagrodzenie Wykonawcy za prawidłowe wykonanie przedmiotu umowy, zgodnie ze złożon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x-none"/>
        </w:rPr>
        <w:t>ym formularzem</w:t>
      </w:r>
      <w:r w:rsidR="001E33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817EB">
        <w:rPr>
          <w:rFonts w:ascii="Times New Roman" w:eastAsia="Times New Roman" w:hAnsi="Times New Roman" w:cs="Times New Roman"/>
          <w:sz w:val="24"/>
          <w:szCs w:val="24"/>
          <w:lang w:eastAsia="x-none"/>
        </w:rPr>
        <w:t>ofertowym</w:t>
      </w:r>
      <w:bookmarkStart w:id="2" w:name="_GoBack"/>
      <w:bookmarkEnd w:id="2"/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wobec jednego 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x-none"/>
        </w:rPr>
        <w:t>skierowanego bezrobotnego</w:t>
      </w:r>
      <w:r w:rsidR="001059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wynosi ……………….. złotych (słownie złotych </w:t>
      </w:r>
      <w:r w:rsidR="0010599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…).</w:t>
      </w:r>
    </w:p>
    <w:p w:rsidR="00596D25" w:rsidRPr="00596D25" w:rsidRDefault="00596D25" w:rsidP="00596D25">
      <w:pPr>
        <w:numPr>
          <w:ilvl w:val="0"/>
          <w:numId w:val="10"/>
        </w:numPr>
        <w:suppressAutoHyphens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Cena 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za całość usługi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brutto – wynagrodzenie Wykonawcy za prawidłowe wykonanie przedmiotu umowy, zgodnie </w:t>
      </w:r>
      <w:r w:rsidR="001E3345"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ze złożon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x-none"/>
        </w:rPr>
        <w:t>ym formularzem</w:t>
      </w:r>
      <w:r w:rsidR="001E334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1E3345">
        <w:rPr>
          <w:rFonts w:ascii="Times New Roman" w:eastAsia="Times New Roman" w:hAnsi="Times New Roman" w:cs="Times New Roman"/>
          <w:sz w:val="24"/>
          <w:szCs w:val="24"/>
          <w:lang w:eastAsia="x-none"/>
        </w:rPr>
        <w:t>cenowym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wynosi ……………………..…</w:t>
      </w:r>
      <w:r w:rsidR="001E334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złotych </w:t>
      </w: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(słownie złotych………………………………….).</w:t>
      </w:r>
    </w:p>
    <w:p w:rsidR="00596D25" w:rsidRPr="00596D25" w:rsidRDefault="00596D25" w:rsidP="00596D25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Cena </w:t>
      </w:r>
      <w:r w:rsidR="00FD4D0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za całość usługi</w:t>
      </w: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brutto, o której mowa w ust. 2, jest uzależniona od liczby uczestników oraz osiągniętych przez Wykonawcę efektów </w:t>
      </w:r>
      <w:r w:rsidR="001771F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w postaci doprowadzenia</w:t>
      </w: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osób skierowanych </w:t>
      </w:r>
      <w:r w:rsidR="001771F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>do zatrudnienia</w:t>
      </w: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 xml:space="preserve"> i utrzymania zatrudnienia</w:t>
      </w:r>
      <w:r w:rsidR="001771F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t xml:space="preserve"> przez okres co najmniej </w:t>
      </w:r>
      <w:r w:rsidR="001771FF">
        <w:rPr>
          <w:rFonts w:ascii="Times New Roman" w:eastAsia="Times New Roman" w:hAnsi="Times New Roman" w:cs="Times New Roman"/>
          <w:snapToGrid w:val="0"/>
          <w:sz w:val="24"/>
          <w:szCs w:val="24"/>
          <w:lang w:eastAsia="x-none"/>
        </w:rPr>
        <w:br/>
        <w:t>6 miesięcy</w:t>
      </w: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x-none"/>
        </w:rPr>
        <w:t>.</w:t>
      </w:r>
    </w:p>
    <w:p w:rsidR="00596D25" w:rsidRPr="00596D25" w:rsidRDefault="00596D25" w:rsidP="00596D25">
      <w:pPr>
        <w:numPr>
          <w:ilvl w:val="0"/>
          <w:numId w:val="10"/>
        </w:numPr>
        <w:suppressAutoHyphens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Warunki i tryb przekazania środków Funduszu Pracy przys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ługujących agencji zatrudnienia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tytułu doprowadzenia skierowan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bezrobotn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x-none"/>
        </w:rPr>
        <w:t>ych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podjęcia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zatrudnienia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lub innej pracy zarobkowej na podstawie umów cywilnoprawnych, stanowiących odpowiednią pracę,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jest zgodna art. 61b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ustaw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y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 dnia 20 kwietnia 2004 r. o promocji zatrudnieni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a i instytucjach rynku pracy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</w:t>
      </w:r>
      <w:r w:rsidR="00105998" w:rsidRPr="00B9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Dz. 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2015 roku, poz. 149 ze zm.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są następujące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596D25" w:rsidRDefault="00105998" w:rsidP="00105998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a) k</w:t>
      </w:r>
      <w:r w:rsidR="00596D25" w:rsidRPr="00596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wota przekazywanych środków nie może być wyższa niż 150% przeciętnego wynagrodzenia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="00596D25" w:rsidRPr="00596D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="00596D25"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 xml:space="preserve"> obowiązującego w dniu zawarcia umowy, za jednego skierowanego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 bezrobotnego</w:t>
      </w:r>
      <w:r w:rsidR="00596D25"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>,</w:t>
      </w:r>
    </w:p>
    <w:p w:rsidR="00596D25" w:rsidRPr="00596D25" w:rsidRDefault="00105998" w:rsidP="00105998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b) w</w:t>
      </w:r>
      <w:r w:rsidR="00596D25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środków przekazywanych agencji zatrudnienia:</w:t>
      </w:r>
    </w:p>
    <w:p w:rsidR="00596D25" w:rsidRPr="00596D25" w:rsidRDefault="00596D25" w:rsidP="00105998">
      <w:pPr>
        <w:numPr>
          <w:ilvl w:val="0"/>
          <w:numId w:val="17"/>
        </w:numPr>
        <w:tabs>
          <w:tab w:val="right" w:pos="284"/>
          <w:tab w:val="left" w:pos="408"/>
        </w:tabs>
        <w:suppressAutoHyphens w:val="0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zawarcia 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 wyższa niż 30 % łącznej kwoty środków przysługujących agencji zatrudnienia;</w:t>
      </w:r>
    </w:p>
    <w:p w:rsidR="00105998" w:rsidRPr="00105998" w:rsidRDefault="00596D25" w:rsidP="00105998">
      <w:pPr>
        <w:numPr>
          <w:ilvl w:val="0"/>
          <w:numId w:val="17"/>
        </w:numPr>
        <w:tabs>
          <w:tab w:val="right" w:pos="284"/>
          <w:tab w:val="left" w:pos="408"/>
        </w:tabs>
        <w:suppressAutoHyphens w:val="0"/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spełnieniu warunku, o którym mowa w art. 61b </w:t>
      </w:r>
      <w:r w:rsidR="00FD4D0F"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 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20 kwietnia 2004 r. o promocji zatrudnienia i instytucjach rynku pracy (</w:t>
      </w:r>
      <w:r w:rsidR="00105998" w:rsidRPr="00B9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Dz. </w:t>
      </w:r>
      <w:r w:rsidR="0010599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2015 roku, poz. 149 ze zm.</w:t>
      </w:r>
      <w:r w:rsidRPr="00596D25">
        <w:rPr>
          <w:rFonts w:ascii="Times New Roman" w:eastAsia="Times New Roman" w:hAnsi="Times New Roman" w:cs="Times New Roman"/>
          <w:sz w:val="24"/>
          <w:szCs w:val="24"/>
          <w:lang w:eastAsia="pl-PL"/>
        </w:rPr>
        <w:t>), nie może być niższa niż 50 % tej łącznej kwoty.</w:t>
      </w:r>
    </w:p>
    <w:p w:rsidR="00596D25" w:rsidRPr="00105998" w:rsidRDefault="00105998" w:rsidP="00596D25">
      <w:pPr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Wynagrodzenie przysługujące Wykonawcy płatne będzie w </w:t>
      </w:r>
      <w:r w:rsidR="00957184"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>czterech</w:t>
      </w:r>
      <w:r>
        <w:rPr>
          <w:rFonts w:ascii="Times New Roman" w:eastAsia="Times New Roman" w:hAnsi="Times New Roman" w:cs="Times New Roman"/>
          <w:snapToGrid w:val="0"/>
          <w:color w:val="000000"/>
          <w:spacing w:val="-6"/>
          <w:sz w:val="24"/>
          <w:szCs w:val="24"/>
          <w:lang w:eastAsia="pl-PL"/>
        </w:rPr>
        <w:t xml:space="preserve"> transzach:</w:t>
      </w:r>
    </w:p>
    <w:p w:rsidR="00105998" w:rsidRDefault="00105998" w:rsidP="00FD1734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</w:pPr>
      <w:r w:rsidRPr="0010599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a) </w:t>
      </w:r>
      <w:r w:rsidR="00FD1734">
        <w:rPr>
          <w:rFonts w:ascii="Times New Roman" w:eastAsia="Times New Roman" w:hAnsi="Times New Roman"/>
          <w:bCs/>
          <w:sz w:val="24"/>
          <w:szCs w:val="24"/>
          <w:lang w:eastAsia="x-none"/>
        </w:rPr>
        <w:t>I transza w wysokości 30 % łącznej kwoty środków przysługującej Wykonawcy na jednego skierowanego bezrobotnego, po podpisaniu umowy</w:t>
      </w:r>
      <w:r w:rsidRPr="0010599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x-none" w:eastAsia="x-none"/>
        </w:rPr>
        <w:t>,</w:t>
      </w:r>
      <w:r w:rsidR="00FD173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  <w:t xml:space="preserve"> w terminie do 14 dni od daty </w:t>
      </w:r>
      <w:r w:rsidR="00FD4D0F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  <w:t>doręczenia Zamawiającemu</w:t>
      </w:r>
      <w:r w:rsidR="00FD1734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  <w:t xml:space="preserve"> prawidłowo wystawionej faktury. Całkowita wartość I transzy</w:t>
      </w:r>
      <w:r w:rsidR="00B508CE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  <w:t xml:space="preserve"> wynagrodzenia równa jest iloczynowi skierowanych bezrobotnych oraz 30% wynagrodzenia Wykonawcy za jednego skierowanego bezrobotnego,</w:t>
      </w:r>
    </w:p>
    <w:p w:rsidR="00B508CE" w:rsidRDefault="00B508CE" w:rsidP="00FD1734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b) II transza w wysokości 50 % łącznej kwoty środków przypadającej za jednego skierowanego bezrobotnego po doprowadzeniu do zatrudnienia, które poświadczone zostanie zawarciem umowy o pracę lub umowy cywilnoprawnej pomiędzy bezrobotnym a pracodawcą. Wynagrodzenie będzie płatne</w:t>
      </w:r>
      <w:r w:rsidR="0062539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na udokumentowany wniosek Wykonawcy, w którym zostanie wskazana ilość osób doprowadzonych do zatrudnienia, w terminie do 14 dni od daty </w:t>
      </w:r>
      <w:r w:rsidR="00FD4D0F">
        <w:rPr>
          <w:rFonts w:ascii="Times New Roman" w:eastAsia="Times New Roman" w:hAnsi="Times New Roman"/>
          <w:bCs/>
          <w:sz w:val="24"/>
          <w:szCs w:val="24"/>
          <w:lang w:eastAsia="x-none"/>
        </w:rPr>
        <w:t>doręczenia Zamawiającemu</w:t>
      </w:r>
      <w:r w:rsidR="0062539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prawidłowo wystawionej faktury wraz z załącznikami,</w:t>
      </w:r>
    </w:p>
    <w:p w:rsidR="00957184" w:rsidRPr="00FD1734" w:rsidRDefault="00957184" w:rsidP="00957184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lastRenderedPageBreak/>
        <w:t xml:space="preserve">c) III transza w wysokości 10 % łącznej wysokości środków przysługujących Wykonawcy za jednego skierowanego bezrobotnego, po utrzymaniu przez bezrobotnego nieprzerwanego zatrudnienia u jednego pracodawcy, przez okres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br/>
        <w:t xml:space="preserve">3 miesięcy. Potwierdzeniem tego faktu jest zaświadczenie pracodawcy 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br/>
        <w:t>o przepracowanym okresie i dalszym zatrudnianiu pracownika. Płatność III transzy nastąpi w terminie do 14 dni od daty doręczenia Zamawiającemu prawidłowo wystawionej faktury wraz z załącznikami,</w:t>
      </w:r>
    </w:p>
    <w:p w:rsidR="00625397" w:rsidRPr="00FD1734" w:rsidRDefault="00957184" w:rsidP="00FD1734">
      <w:pPr>
        <w:pStyle w:val="Akapitzlist"/>
        <w:spacing w:after="0" w:line="360" w:lineRule="auto"/>
        <w:ind w:left="709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c) IV transza w wysokości 1</w:t>
      </w:r>
      <w:r w:rsidR="00625397">
        <w:rPr>
          <w:rFonts w:ascii="Times New Roman" w:eastAsia="Times New Roman" w:hAnsi="Times New Roman"/>
          <w:bCs/>
          <w:sz w:val="24"/>
          <w:szCs w:val="24"/>
          <w:lang w:eastAsia="x-none"/>
        </w:rPr>
        <w:t>0 % łącznej wysokości środków przysługujących Wykonawcy za jednego skierowanego bezrobotnego, po utrzymaniu przez bezrobotnego nieprzerwanego zatrudnienia u jednego pracodawcy, przez okres co najmniej 6 miesięcy. Potwierdzeniem tego faktu jest świadectwo pracy bądź zaświadczenie pracodawcy o przepracowanym okresie / dalszym zatru</w:t>
      </w:r>
      <w:r>
        <w:rPr>
          <w:rFonts w:ascii="Times New Roman" w:eastAsia="Times New Roman" w:hAnsi="Times New Roman"/>
          <w:bCs/>
          <w:sz w:val="24"/>
          <w:szCs w:val="24"/>
          <w:lang w:eastAsia="x-none"/>
        </w:rPr>
        <w:t>dnianiu pracownika. Płatność IV</w:t>
      </w:r>
      <w:r w:rsidR="0062539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transzy nastąpi w terminie do 14 dni od daty </w:t>
      </w:r>
      <w:r w:rsidR="00FD4D0F">
        <w:rPr>
          <w:rFonts w:ascii="Times New Roman" w:eastAsia="Times New Roman" w:hAnsi="Times New Roman"/>
          <w:bCs/>
          <w:sz w:val="24"/>
          <w:szCs w:val="24"/>
          <w:lang w:eastAsia="x-none"/>
        </w:rPr>
        <w:t>doręczenia Zamawiającemu</w:t>
      </w:r>
      <w:r w:rsidR="00625397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prawidłowo wystawionej faktury wraz z załącznikami.</w:t>
      </w:r>
    </w:p>
    <w:p w:rsidR="00B508CE" w:rsidRPr="00957184" w:rsidRDefault="00B508CE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96D25" w:rsidRPr="00957184" w:rsidRDefault="00957184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8</w:t>
      </w:r>
    </w:p>
    <w:p w:rsidR="00786D63" w:rsidRPr="00957184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x-none"/>
        </w:rPr>
      </w:pPr>
    </w:p>
    <w:p w:rsidR="001577BB" w:rsidRPr="001577BB" w:rsidRDefault="001577BB" w:rsidP="00596D25">
      <w:pPr>
        <w:numPr>
          <w:ilvl w:val="1"/>
          <w:numId w:val="1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Umowa może zostać rozwiązana przed terminem jej zakończenia w przypadku nienależytego wykonania usługi przez Wykonawcę, po uprzednim pisemnym zawiadomieniu o stwierdzonych nieprawidłowościach i braku przedstawienia przez Wykonawcę zadowalającego wyjaśnienia tych nieprawidłowości.</w:t>
      </w:r>
    </w:p>
    <w:p w:rsidR="00596D25" w:rsidRPr="00596D25" w:rsidRDefault="00596D25" w:rsidP="00596D25">
      <w:pPr>
        <w:numPr>
          <w:ilvl w:val="1"/>
          <w:numId w:val="1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przypadku niewywiązania się </w:t>
      </w:r>
      <w:r w:rsidR="00625397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Wykonawcy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 warunku,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 xml:space="preserve"> o którym mowa w art. 61b ust. 1 ustawy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promocji zatrudnienia i instytucjach rynku pracy (</w:t>
      </w:r>
      <w:r w:rsidR="00625397" w:rsidRPr="00B9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Dz. </w:t>
      </w:r>
      <w:r w:rsidR="00625397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2015 roku, poz. 149 ze zm.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 xml:space="preserve"> przekazane </w:t>
      </w:r>
      <w:r w:rsidR="0062539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Wykonawcy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 xml:space="preserve"> środki podlegają </w:t>
      </w:r>
      <w:r w:rsidR="00625397"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>zwrotowi</w:t>
      </w:r>
      <w:r w:rsidR="0062539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 xml:space="preserve"> w wysokości proporcjonalnej do okresu, w którym warunek utrzymania skierowanego bezrobotnego </w:t>
      </w:r>
      <w:r w:rsidR="0062539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br/>
        <w:t>w zatrudnieniu nie został spełniony</w:t>
      </w:r>
      <w:r w:rsidR="0095718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x-none"/>
        </w:rPr>
        <w:t>, w terminie 30 dni od dnia doręczenia wezwania Starosty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>.</w:t>
      </w:r>
    </w:p>
    <w:p w:rsidR="00596D25" w:rsidRPr="00625397" w:rsidRDefault="00625397" w:rsidP="00625397">
      <w:pPr>
        <w:numPr>
          <w:ilvl w:val="1"/>
          <w:numId w:val="12"/>
        </w:num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nie jest zobowiązany do zwrotu</w:t>
      </w:r>
      <w:r w:rsidR="00906D8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otrzymanych środków w przypadkach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wskazany</w:t>
      </w:r>
      <w:r w:rsidR="00906D89">
        <w:rPr>
          <w:rFonts w:ascii="Times New Roman" w:eastAsia="Times New Roman" w:hAnsi="Times New Roman" w:cs="Times New Roman"/>
          <w:sz w:val="24"/>
          <w:szCs w:val="24"/>
          <w:lang w:eastAsia="x-none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w art. 61b ust. 5 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 xml:space="preserve">ustawy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promocji zatrudnienia i instytucjach rynku pracy (</w:t>
      </w:r>
      <w:r w:rsidRPr="00B9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jednolity: 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2015 roku, poz. 149 ze zm.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="00596D25" w:rsidRPr="006253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25397" w:rsidRPr="00957184" w:rsidRDefault="00625397" w:rsidP="00625397">
      <w:pPr>
        <w:suppressAutoHyphens w:val="0"/>
        <w:spacing w:after="0" w:line="360" w:lineRule="auto"/>
        <w:ind w:left="34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F5334D" w:rsidRPr="00957184" w:rsidRDefault="00957184" w:rsidP="00F5334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9</w:t>
      </w:r>
    </w:p>
    <w:p w:rsidR="00262010" w:rsidRPr="00957184" w:rsidRDefault="00262010" w:rsidP="00F5334D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F5334D" w:rsidRDefault="00F5334D" w:rsidP="00F5334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="00262010">
        <w:rPr>
          <w:rFonts w:ascii="Times New Roman" w:hAnsi="Times New Roman"/>
          <w:sz w:val="24"/>
          <w:szCs w:val="24"/>
        </w:rPr>
        <w:t>Wykonawca zobowiązuje</w:t>
      </w:r>
      <w:r>
        <w:rPr>
          <w:rFonts w:ascii="Times New Roman" w:hAnsi="Times New Roman"/>
          <w:sz w:val="24"/>
          <w:szCs w:val="24"/>
        </w:rPr>
        <w:t xml:space="preserve"> się do przestrzegania przepisów Ustawy z dnia 29 sierpnia 1997 roku 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.: Dz. U. z 2014 r. poz. 1182 ze zm.) przy gromadzeniu oraz przetwarzaniu danych osobowych osób skierowanych do Wykonawcy.</w:t>
      </w:r>
    </w:p>
    <w:p w:rsidR="00F5334D" w:rsidRDefault="00F5334D" w:rsidP="00F5334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Dane osobowe przetwarzane są na podstawie art. 23 ust. 1 pkt 2 lub art. 27 ust. 2 pkt 2 Ustawy z dnia 29 sierpnia 1997 roku o ochronie danych osobowych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.: Dz. U. z 2014 r. poz. 1182 ze zm.).</w:t>
      </w:r>
    </w:p>
    <w:p w:rsidR="00F5334D" w:rsidRDefault="00F5334D" w:rsidP="00F5334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3. Dane osobowe mogą być przetwarzane przez Wykonawcę wyłącznie w celu realizacji usługi i niniejszej umowy w zakresie określonym w art. 61b 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x-none"/>
        </w:rPr>
        <w:t xml:space="preserve">ustawy 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o promocji zatrudnienia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 instytucjach rynku pracy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F5334D" w:rsidRPr="00F5334D" w:rsidRDefault="00F5334D" w:rsidP="00F5334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4. Wykonawca zobowiązuje się przetwarzać powierzone dane osobowe osób bezrobotnych wyłącznie w celu prawidłowego wykonania przedmiotu umowy.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334D" w:rsidRDefault="00F5334D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96D25" w:rsidRDefault="00F5334D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1</w:t>
      </w:r>
      <w:r w:rsidR="009571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</w:t>
      </w:r>
    </w:p>
    <w:p w:rsidR="00957184" w:rsidRPr="00957184" w:rsidRDefault="00957184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96D25" w:rsidRDefault="00596D25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Zmiany postanowień umowy mogą nastąpić wyłącznie w szczególnie uzasadnionych przypadkach o obiektywnym charakterze, niezależnych od Wykonawcy, za zgo</w:t>
      </w:r>
      <w:r w:rsidR="00FD4D0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dą obu Stron, w formie pisemn</w:t>
      </w:r>
      <w:r w:rsidR="00FD4D0F">
        <w:rPr>
          <w:rFonts w:ascii="Times New Roman" w:eastAsia="Times New Roman" w:hAnsi="Times New Roman" w:cs="Times New Roman"/>
          <w:sz w:val="24"/>
          <w:szCs w:val="24"/>
          <w:lang w:eastAsia="x-none"/>
        </w:rPr>
        <w:t>ej</w:t>
      </w: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957184" w:rsidRPr="00957184" w:rsidRDefault="00957184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596D25" w:rsidRPr="00F5334D" w:rsidRDefault="00F5334D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1</w:t>
      </w:r>
      <w:r w:rsidR="009571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</w:t>
      </w:r>
    </w:p>
    <w:p w:rsidR="00786D63" w:rsidRPr="00957184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96D25" w:rsidRDefault="00596D25" w:rsidP="00596D25">
      <w:pPr>
        <w:suppressAutoHyphens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Wszelkie spory wynikające z realizacji umowy rozstrzygane będą przez sąd właściwy </w:t>
      </w:r>
      <w:r w:rsidRPr="00596D2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dla siedziby  </w:t>
      </w:r>
      <w:r w:rsidRPr="00596D2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Zamawiającego.</w:t>
      </w:r>
    </w:p>
    <w:p w:rsidR="00786D63" w:rsidRPr="00957184" w:rsidRDefault="00786D63" w:rsidP="00596D25">
      <w:pPr>
        <w:suppressAutoHyphens w:val="0"/>
        <w:spacing w:after="0" w:line="360" w:lineRule="auto"/>
        <w:ind w:right="4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96D25" w:rsidRPr="00F5334D" w:rsidRDefault="00F5334D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1</w:t>
      </w:r>
      <w:r w:rsidR="009571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</w:t>
      </w:r>
    </w:p>
    <w:p w:rsidR="00786D63" w:rsidRPr="00786D63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06D89" w:rsidRPr="00906D89" w:rsidRDefault="00906D89" w:rsidP="00906D89">
      <w:pPr>
        <w:spacing w:line="288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906D8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zakresie nienormowanym niniejszą umową mają odpowiednie zastosowanie przepisy:</w:t>
      </w:r>
    </w:p>
    <w:p w:rsidR="00906D89" w:rsidRDefault="00906D89" w:rsidP="00906D89">
      <w:pPr>
        <w:numPr>
          <w:ilvl w:val="0"/>
          <w:numId w:val="18"/>
        </w:numPr>
        <w:tabs>
          <w:tab w:val="clear" w:pos="283"/>
          <w:tab w:val="num" w:pos="720"/>
          <w:tab w:val="left" w:pos="993"/>
        </w:tabs>
        <w:spacing w:after="0" w:line="288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906D8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Ustawy  z  dnia 20  kwietnia  2004  roku  o  promocji  zatrudnienia  i  instytucjach     rynku pracy (tekst jednolity: Dz. U. z 2015 roku, poz. 149 ze zm.);</w:t>
      </w:r>
    </w:p>
    <w:p w:rsidR="00906D89" w:rsidRDefault="00906D89" w:rsidP="00906D89">
      <w:pPr>
        <w:numPr>
          <w:ilvl w:val="0"/>
          <w:numId w:val="18"/>
        </w:numPr>
        <w:tabs>
          <w:tab w:val="clear" w:pos="283"/>
          <w:tab w:val="num" w:pos="720"/>
          <w:tab w:val="left" w:pos="993"/>
        </w:tabs>
        <w:spacing w:after="0" w:line="288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Ustawy z dnia 29 sierpnia 1997 r. o ochronie danych osobowych (t</w:t>
      </w:r>
      <w:r w:rsidR="00786D6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ekst jednolity: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. z 2014 r.,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1182, ze zm.);</w:t>
      </w:r>
    </w:p>
    <w:p w:rsidR="00906D89" w:rsidRPr="00FD4D0F" w:rsidRDefault="00FD4D0F" w:rsidP="00FD4D0F">
      <w:pPr>
        <w:numPr>
          <w:ilvl w:val="0"/>
          <w:numId w:val="18"/>
        </w:numPr>
        <w:tabs>
          <w:tab w:val="clear" w:pos="283"/>
          <w:tab w:val="num" w:pos="720"/>
          <w:tab w:val="left" w:pos="993"/>
        </w:tabs>
        <w:spacing w:after="0" w:line="288" w:lineRule="auto"/>
        <w:ind w:left="993" w:hanging="426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FD4D0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w sprawach w nich nieuregulowanych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- </w:t>
      </w:r>
      <w:r w:rsidR="00906D89" w:rsidRPr="00FD4D0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Kodeks Cywilny (tekst jednolity: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</w:r>
      <w:r w:rsidR="00906D89" w:rsidRPr="00FD4D0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Dz. U. z 2014 roku, poz. 121 ze zm.).</w:t>
      </w:r>
    </w:p>
    <w:p w:rsidR="00262010" w:rsidRPr="00957184" w:rsidRDefault="00262010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96D25" w:rsidRPr="00F5334D" w:rsidRDefault="00F5334D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§ 1</w:t>
      </w:r>
      <w:r w:rsidR="009571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3</w:t>
      </w:r>
    </w:p>
    <w:p w:rsidR="00786D63" w:rsidRPr="00957184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</w:pPr>
    </w:p>
    <w:p w:rsidR="00596D25" w:rsidRPr="00596D25" w:rsidRDefault="00596D25" w:rsidP="00596D2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96D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Umowę sporządzono w dwóch jednobrzmiących egzemplarzach, po jednym egzemplarzu dla każdej ze stron.</w:t>
      </w:r>
    </w:p>
    <w:p w:rsidR="00786D63" w:rsidRDefault="00786D63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</w:p>
    <w:p w:rsidR="00772D67" w:rsidRDefault="00772D67" w:rsidP="00596D25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</w:p>
    <w:p w:rsidR="00786D63" w:rsidRPr="00596D25" w:rsidRDefault="00786D63" w:rsidP="00786D63">
      <w:pPr>
        <w:suppressAutoHyphens w:val="0"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>……………………………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x-none"/>
        </w:rPr>
        <w:tab/>
        <w:t>……………………………..</w:t>
      </w:r>
    </w:p>
    <w:p w:rsidR="00424381" w:rsidRPr="00FF5EE0" w:rsidRDefault="00786D63" w:rsidP="00F5334D">
      <w:pPr>
        <w:suppressAutoHyphens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</w:t>
      </w:r>
      <w:r w:rsidR="00596D25" w:rsidRPr="00596D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WYKONAWCA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                            </w:t>
      </w:r>
      <w:r w:rsidR="00596D25" w:rsidRPr="00596D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ZAMAWIAJĄCY</w:t>
      </w:r>
      <w:bookmarkEnd w:id="0"/>
      <w:bookmarkEnd w:id="1"/>
    </w:p>
    <w:sectPr w:rsidR="00424381" w:rsidRPr="00FF5EE0" w:rsidSect="00906D89">
      <w:footerReference w:type="default" r:id="rId11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11" w:rsidRDefault="00F84911" w:rsidP="00BA153A">
      <w:pPr>
        <w:spacing w:after="0" w:line="240" w:lineRule="auto"/>
      </w:pPr>
      <w:r>
        <w:separator/>
      </w:r>
    </w:p>
  </w:endnote>
  <w:endnote w:type="continuationSeparator" w:id="0">
    <w:p w:rsidR="00F84911" w:rsidRDefault="00F84911" w:rsidP="00BA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F2" w:rsidRDefault="00EC40F2" w:rsidP="00BA153A">
    <w:pPr>
      <w:jc w:val="center"/>
      <w:rPr>
        <w:rFonts w:ascii="Verdana" w:hAnsi="Verdana"/>
        <w:color w:val="0D0D0D" w:themeColor="text1" w:themeTint="F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11" w:rsidRDefault="00F84911" w:rsidP="00BA153A">
      <w:pPr>
        <w:spacing w:after="0" w:line="240" w:lineRule="auto"/>
      </w:pPr>
      <w:r>
        <w:separator/>
      </w:r>
    </w:p>
  </w:footnote>
  <w:footnote w:type="continuationSeparator" w:id="0">
    <w:p w:rsidR="00F84911" w:rsidRDefault="00F84911" w:rsidP="00BA1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81004DD"/>
    <w:multiLevelType w:val="hybridMultilevel"/>
    <w:tmpl w:val="8F6CB7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37CCB"/>
    <w:multiLevelType w:val="hybridMultilevel"/>
    <w:tmpl w:val="9FE0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83189"/>
    <w:multiLevelType w:val="hybridMultilevel"/>
    <w:tmpl w:val="1BC85072"/>
    <w:lvl w:ilvl="0" w:tplc="BB066BDA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357A04CA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F996741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8A86B92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22719"/>
    <w:multiLevelType w:val="hybridMultilevel"/>
    <w:tmpl w:val="54F8174E"/>
    <w:lvl w:ilvl="0" w:tplc="BBD218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06844"/>
    <w:multiLevelType w:val="hybridMultilevel"/>
    <w:tmpl w:val="3900467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382B05AA"/>
    <w:multiLevelType w:val="hybridMultilevel"/>
    <w:tmpl w:val="B852BFF2"/>
    <w:lvl w:ilvl="0" w:tplc="C380B6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8025B0">
      <w:start w:val="6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8025B0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85A69520">
      <w:start w:val="1"/>
      <w:numFmt w:val="bullet"/>
      <w:lvlText w:val=""/>
      <w:lvlJc w:val="left"/>
      <w:pPr>
        <w:tabs>
          <w:tab w:val="num" w:pos="2880"/>
        </w:tabs>
        <w:ind w:left="2860" w:hanging="34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4F5B5D"/>
    <w:multiLevelType w:val="hybridMultilevel"/>
    <w:tmpl w:val="AA62E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F361C"/>
    <w:multiLevelType w:val="hybridMultilevel"/>
    <w:tmpl w:val="FEBC4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B68DD"/>
    <w:multiLevelType w:val="hybridMultilevel"/>
    <w:tmpl w:val="3B8268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C0CE0"/>
    <w:multiLevelType w:val="hybridMultilevel"/>
    <w:tmpl w:val="36E8E6BC"/>
    <w:lvl w:ilvl="0" w:tplc="BDCA70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CD063D"/>
    <w:multiLevelType w:val="hybridMultilevel"/>
    <w:tmpl w:val="0BD8C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271D7"/>
    <w:multiLevelType w:val="hybridMultilevel"/>
    <w:tmpl w:val="28C6898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6E579F1"/>
    <w:multiLevelType w:val="hybridMultilevel"/>
    <w:tmpl w:val="F09E7CD6"/>
    <w:lvl w:ilvl="0" w:tplc="0E2635B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660291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8A42A754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85D63"/>
    <w:multiLevelType w:val="hybridMultilevel"/>
    <w:tmpl w:val="C396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52246"/>
    <w:multiLevelType w:val="hybridMultilevel"/>
    <w:tmpl w:val="FAA2BDD2"/>
    <w:lvl w:ilvl="0" w:tplc="D35852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6"/>
  </w:num>
  <w:num w:numId="14">
    <w:abstractNumId w:val="10"/>
  </w:num>
  <w:num w:numId="15">
    <w:abstractNumId w:val="11"/>
  </w:num>
  <w:num w:numId="16">
    <w:abstractNumId w:val="8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1"/>
    <w:rsid w:val="00054D59"/>
    <w:rsid w:val="00056D6A"/>
    <w:rsid w:val="000602EC"/>
    <w:rsid w:val="0009585C"/>
    <w:rsid w:val="000A4B20"/>
    <w:rsid w:val="000B13E5"/>
    <w:rsid w:val="000B5AD3"/>
    <w:rsid w:val="000B5B1B"/>
    <w:rsid w:val="00105998"/>
    <w:rsid w:val="00140E41"/>
    <w:rsid w:val="001577BB"/>
    <w:rsid w:val="001601A7"/>
    <w:rsid w:val="001771FF"/>
    <w:rsid w:val="001D349B"/>
    <w:rsid w:val="001D4D52"/>
    <w:rsid w:val="001E179F"/>
    <w:rsid w:val="001E26F3"/>
    <w:rsid w:val="001E3345"/>
    <w:rsid w:val="001E662E"/>
    <w:rsid w:val="0024255F"/>
    <w:rsid w:val="002438B9"/>
    <w:rsid w:val="00255FB4"/>
    <w:rsid w:val="00262010"/>
    <w:rsid w:val="002706FD"/>
    <w:rsid w:val="00285650"/>
    <w:rsid w:val="002C2E8C"/>
    <w:rsid w:val="002F58E7"/>
    <w:rsid w:val="00335DC9"/>
    <w:rsid w:val="003A7F0A"/>
    <w:rsid w:val="00400DA7"/>
    <w:rsid w:val="0041391B"/>
    <w:rsid w:val="00424381"/>
    <w:rsid w:val="004267AE"/>
    <w:rsid w:val="004304A2"/>
    <w:rsid w:val="00436954"/>
    <w:rsid w:val="004A03F0"/>
    <w:rsid w:val="004A1659"/>
    <w:rsid w:val="004B330C"/>
    <w:rsid w:val="004B598D"/>
    <w:rsid w:val="004C12F7"/>
    <w:rsid w:val="004E2DFD"/>
    <w:rsid w:val="004E4EC5"/>
    <w:rsid w:val="004F2FAF"/>
    <w:rsid w:val="005067A5"/>
    <w:rsid w:val="00512183"/>
    <w:rsid w:val="0052103E"/>
    <w:rsid w:val="00540696"/>
    <w:rsid w:val="00557F5A"/>
    <w:rsid w:val="005611A5"/>
    <w:rsid w:val="00596D25"/>
    <w:rsid w:val="005B124F"/>
    <w:rsid w:val="005E1252"/>
    <w:rsid w:val="00603C5B"/>
    <w:rsid w:val="00625397"/>
    <w:rsid w:val="00632154"/>
    <w:rsid w:val="00651186"/>
    <w:rsid w:val="00654DD8"/>
    <w:rsid w:val="00655847"/>
    <w:rsid w:val="006B04EF"/>
    <w:rsid w:val="006B4DD2"/>
    <w:rsid w:val="007104C0"/>
    <w:rsid w:val="00720B55"/>
    <w:rsid w:val="0073228F"/>
    <w:rsid w:val="0074138B"/>
    <w:rsid w:val="00772D67"/>
    <w:rsid w:val="007856FB"/>
    <w:rsid w:val="00786D63"/>
    <w:rsid w:val="00796827"/>
    <w:rsid w:val="007A24C3"/>
    <w:rsid w:val="007D0871"/>
    <w:rsid w:val="007D586F"/>
    <w:rsid w:val="007E1E68"/>
    <w:rsid w:val="008135A9"/>
    <w:rsid w:val="008219FD"/>
    <w:rsid w:val="00853795"/>
    <w:rsid w:val="00854E9C"/>
    <w:rsid w:val="00865FEA"/>
    <w:rsid w:val="00872F45"/>
    <w:rsid w:val="008735B6"/>
    <w:rsid w:val="00876E20"/>
    <w:rsid w:val="008F7AAE"/>
    <w:rsid w:val="00906D89"/>
    <w:rsid w:val="00950C98"/>
    <w:rsid w:val="00955730"/>
    <w:rsid w:val="00957184"/>
    <w:rsid w:val="0096593F"/>
    <w:rsid w:val="00996349"/>
    <w:rsid w:val="009C4769"/>
    <w:rsid w:val="009F748A"/>
    <w:rsid w:val="00A109F0"/>
    <w:rsid w:val="00A26DAA"/>
    <w:rsid w:val="00A33755"/>
    <w:rsid w:val="00A52292"/>
    <w:rsid w:val="00A621BE"/>
    <w:rsid w:val="00A850B5"/>
    <w:rsid w:val="00AA7017"/>
    <w:rsid w:val="00AA7508"/>
    <w:rsid w:val="00AB7816"/>
    <w:rsid w:val="00AC7F63"/>
    <w:rsid w:val="00B06A5E"/>
    <w:rsid w:val="00B2469F"/>
    <w:rsid w:val="00B24978"/>
    <w:rsid w:val="00B508CE"/>
    <w:rsid w:val="00B6037E"/>
    <w:rsid w:val="00B974AD"/>
    <w:rsid w:val="00BA153A"/>
    <w:rsid w:val="00BC33EF"/>
    <w:rsid w:val="00BF032D"/>
    <w:rsid w:val="00BF14A9"/>
    <w:rsid w:val="00C06C9A"/>
    <w:rsid w:val="00C63A87"/>
    <w:rsid w:val="00C74363"/>
    <w:rsid w:val="00C817EB"/>
    <w:rsid w:val="00CF204C"/>
    <w:rsid w:val="00D518B5"/>
    <w:rsid w:val="00DA75DB"/>
    <w:rsid w:val="00DC5194"/>
    <w:rsid w:val="00E01D21"/>
    <w:rsid w:val="00E44CDD"/>
    <w:rsid w:val="00E57898"/>
    <w:rsid w:val="00E63D9F"/>
    <w:rsid w:val="00E75656"/>
    <w:rsid w:val="00E94B01"/>
    <w:rsid w:val="00E9534E"/>
    <w:rsid w:val="00E95F7F"/>
    <w:rsid w:val="00EC40F2"/>
    <w:rsid w:val="00ED0573"/>
    <w:rsid w:val="00ED7095"/>
    <w:rsid w:val="00EF5C4A"/>
    <w:rsid w:val="00F5334D"/>
    <w:rsid w:val="00F536ED"/>
    <w:rsid w:val="00F55EE8"/>
    <w:rsid w:val="00F63914"/>
    <w:rsid w:val="00F77A1D"/>
    <w:rsid w:val="00F8117D"/>
    <w:rsid w:val="00F84911"/>
    <w:rsid w:val="00FB1435"/>
    <w:rsid w:val="00FC5AF0"/>
    <w:rsid w:val="00FC7E01"/>
    <w:rsid w:val="00FD1734"/>
    <w:rsid w:val="00FD4D0F"/>
    <w:rsid w:val="00FE5FF2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67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7A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53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53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7565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4B33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A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67A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7A1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53A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A1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53A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75656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Bezodstpw">
    <w:name w:val="No Spacing"/>
    <w:uiPriority w:val="1"/>
    <w:qFormat/>
    <w:rsid w:val="004B33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NIE\Desktop\IMAGO\PAPIER%20B&amp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6BDD-5142-426D-B322-33EC87A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B&amp;W</Template>
  <TotalTime>8</TotalTime>
  <Pages>6</Pages>
  <Words>1708</Words>
  <Characters>10252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6</cp:revision>
  <cp:lastPrinted>2013-04-16T10:28:00Z</cp:lastPrinted>
  <dcterms:created xsi:type="dcterms:W3CDTF">2015-10-09T10:29:00Z</dcterms:created>
  <dcterms:modified xsi:type="dcterms:W3CDTF">2015-11-06T10:15:00Z</dcterms:modified>
</cp:coreProperties>
</file>